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4B" w:rsidRPr="0009239C" w:rsidRDefault="001F1724">
      <w:pPr>
        <w:rPr>
          <w:rFonts w:ascii="Arial" w:hAnsi="Arial" w:cs="Arial"/>
          <w:b/>
          <w:sz w:val="20"/>
          <w:szCs w:val="20"/>
        </w:rPr>
      </w:pPr>
      <w:r w:rsidRPr="0009239C">
        <w:rPr>
          <w:rFonts w:ascii="Arial" w:hAnsi="Arial" w:cs="Arial"/>
          <w:b/>
          <w:sz w:val="20"/>
          <w:szCs w:val="20"/>
        </w:rPr>
        <w:t>VHL: change in the number of issued shares</w:t>
      </w:r>
    </w:p>
    <w:p w:rsidR="001F1724" w:rsidRDefault="001F1724" w:rsidP="001F1724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05/02/2015, </w:t>
      </w:r>
      <w:r w:rsidRPr="001F1724">
        <w:rPr>
          <w:rFonts w:ascii="Arial" w:hAnsi="Arial" w:cs="Arial"/>
          <w:sz w:val="20"/>
          <w:szCs w:val="20"/>
          <w:shd w:val="clear" w:color="auto" w:fill="FFFFFF"/>
        </w:rPr>
        <w:t xml:space="preserve">Viglacera Ha Long </w:t>
      </w:r>
      <w:r>
        <w:rPr>
          <w:rFonts w:ascii="Arial" w:hAnsi="Arial" w:cs="Arial"/>
          <w:sz w:val="20"/>
          <w:szCs w:val="20"/>
          <w:shd w:val="clear" w:color="auto" w:fill="FFFFFF"/>
        </w:rPr>
        <w:t>Joint Stock Company announced change in</w:t>
      </w:r>
      <w:r w:rsidRPr="001F17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number of issued shares</w:t>
      </w:r>
    </w:p>
    <w:tbl>
      <w:tblPr>
        <w:tblStyle w:val="TableGrid"/>
        <w:tblW w:w="0" w:type="auto"/>
        <w:tblLook w:val="04A0"/>
      </w:tblPr>
      <w:tblGrid>
        <w:gridCol w:w="667"/>
        <w:gridCol w:w="2702"/>
        <w:gridCol w:w="1701"/>
        <w:gridCol w:w="1701"/>
        <w:gridCol w:w="1842"/>
        <w:gridCol w:w="963"/>
      </w:tblGrid>
      <w:tr w:rsidR="001F1724" w:rsidTr="001F1724">
        <w:tc>
          <w:tcPr>
            <w:tcW w:w="667" w:type="dxa"/>
          </w:tcPr>
          <w:p w:rsidR="001F1724" w:rsidRDefault="001F1724" w:rsidP="001F172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702" w:type="dxa"/>
          </w:tcPr>
          <w:p w:rsidR="001F1724" w:rsidRDefault="001F1724" w:rsidP="001F172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</w:t>
            </w:r>
          </w:p>
        </w:tc>
        <w:tc>
          <w:tcPr>
            <w:tcW w:w="1701" w:type="dxa"/>
          </w:tcPr>
          <w:p w:rsidR="001F1724" w:rsidRDefault="001F1724" w:rsidP="001F172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Before change</w:t>
            </w:r>
          </w:p>
        </w:tc>
        <w:tc>
          <w:tcPr>
            <w:tcW w:w="1701" w:type="dxa"/>
          </w:tcPr>
          <w:p w:rsidR="001F1724" w:rsidRDefault="001F1724" w:rsidP="001F172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</w:t>
            </w:r>
          </w:p>
        </w:tc>
        <w:tc>
          <w:tcPr>
            <w:tcW w:w="1842" w:type="dxa"/>
          </w:tcPr>
          <w:p w:rsidR="001F1724" w:rsidRDefault="001F1724" w:rsidP="001F172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After Change</w:t>
            </w:r>
          </w:p>
        </w:tc>
        <w:tc>
          <w:tcPr>
            <w:tcW w:w="963" w:type="dxa"/>
          </w:tcPr>
          <w:p w:rsidR="001F1724" w:rsidRDefault="001F1724" w:rsidP="001F172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</w:t>
            </w:r>
          </w:p>
        </w:tc>
      </w:tr>
      <w:tr w:rsidR="001F1724" w:rsidTr="001F1724">
        <w:tc>
          <w:tcPr>
            <w:tcW w:w="667" w:type="dxa"/>
          </w:tcPr>
          <w:p w:rsidR="001F1724" w:rsidRDefault="001F1724" w:rsidP="001F172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02" w:type="dxa"/>
          </w:tcPr>
          <w:p w:rsidR="001F1724" w:rsidRDefault="001F1724" w:rsidP="001F172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Charter Capital</w:t>
            </w:r>
          </w:p>
        </w:tc>
        <w:tc>
          <w:tcPr>
            <w:tcW w:w="1701" w:type="dxa"/>
          </w:tcPr>
          <w:p w:rsidR="001F1724" w:rsidRDefault="001F1724" w:rsidP="001F172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90,000,000,000</w:t>
            </w:r>
          </w:p>
        </w:tc>
        <w:tc>
          <w:tcPr>
            <w:tcW w:w="1701" w:type="dxa"/>
          </w:tcPr>
          <w:p w:rsidR="001F1724" w:rsidRDefault="001F1724" w:rsidP="001F172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70,000,000,000</w:t>
            </w:r>
          </w:p>
        </w:tc>
        <w:tc>
          <w:tcPr>
            <w:tcW w:w="1842" w:type="dxa"/>
          </w:tcPr>
          <w:p w:rsidR="001F1724" w:rsidRDefault="001F1724" w:rsidP="001F172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160,000,000,000</w:t>
            </w:r>
          </w:p>
        </w:tc>
        <w:tc>
          <w:tcPr>
            <w:tcW w:w="963" w:type="dxa"/>
          </w:tcPr>
          <w:p w:rsidR="001F1724" w:rsidRDefault="001F1724" w:rsidP="001F172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(*)</w:t>
            </w:r>
          </w:p>
        </w:tc>
      </w:tr>
      <w:tr w:rsidR="001F1724" w:rsidTr="001F1724">
        <w:tc>
          <w:tcPr>
            <w:tcW w:w="667" w:type="dxa"/>
          </w:tcPr>
          <w:p w:rsidR="001F1724" w:rsidRDefault="001F1724" w:rsidP="001F172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02" w:type="dxa"/>
          </w:tcPr>
          <w:p w:rsidR="001F1724" w:rsidRDefault="001F1724" w:rsidP="001F172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shares</w:t>
            </w:r>
          </w:p>
        </w:tc>
        <w:tc>
          <w:tcPr>
            <w:tcW w:w="1701" w:type="dxa"/>
          </w:tcPr>
          <w:p w:rsidR="001F1724" w:rsidRDefault="001F1724" w:rsidP="001F172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9,000,000</w:t>
            </w:r>
          </w:p>
        </w:tc>
        <w:tc>
          <w:tcPr>
            <w:tcW w:w="1701" w:type="dxa"/>
          </w:tcPr>
          <w:p w:rsidR="001F1724" w:rsidRDefault="001F1724" w:rsidP="001F172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7,000,000</w:t>
            </w:r>
          </w:p>
        </w:tc>
        <w:tc>
          <w:tcPr>
            <w:tcW w:w="1842" w:type="dxa"/>
          </w:tcPr>
          <w:p w:rsidR="001F1724" w:rsidRDefault="001F1724" w:rsidP="001F172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16,000,000</w:t>
            </w:r>
          </w:p>
        </w:tc>
        <w:tc>
          <w:tcPr>
            <w:tcW w:w="963" w:type="dxa"/>
          </w:tcPr>
          <w:p w:rsidR="001F1724" w:rsidRDefault="001F1724" w:rsidP="001F172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(*)</w:t>
            </w:r>
          </w:p>
        </w:tc>
      </w:tr>
      <w:tr w:rsidR="001F1724" w:rsidTr="001F1724">
        <w:tc>
          <w:tcPr>
            <w:tcW w:w="667" w:type="dxa"/>
          </w:tcPr>
          <w:p w:rsidR="001F1724" w:rsidRDefault="001F1724" w:rsidP="001F172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02" w:type="dxa"/>
          </w:tcPr>
          <w:p w:rsidR="001F1724" w:rsidRDefault="001F1724" w:rsidP="001F172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treasury stock</w:t>
            </w:r>
          </w:p>
        </w:tc>
        <w:tc>
          <w:tcPr>
            <w:tcW w:w="1701" w:type="dxa"/>
          </w:tcPr>
          <w:p w:rsidR="001F1724" w:rsidRDefault="001F1724" w:rsidP="001F172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1F1724" w:rsidRDefault="001F1724" w:rsidP="001F172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1F1724" w:rsidRDefault="001F1724" w:rsidP="001F172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3" w:type="dxa"/>
          </w:tcPr>
          <w:p w:rsidR="001F1724" w:rsidRDefault="001F1724" w:rsidP="001F172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(*)</w:t>
            </w:r>
          </w:p>
        </w:tc>
      </w:tr>
      <w:tr w:rsidR="001F1724" w:rsidTr="001F1724">
        <w:tc>
          <w:tcPr>
            <w:tcW w:w="667" w:type="dxa"/>
          </w:tcPr>
          <w:p w:rsidR="001F1724" w:rsidRDefault="001F1724" w:rsidP="001F172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02" w:type="dxa"/>
          </w:tcPr>
          <w:p w:rsidR="001F1724" w:rsidRDefault="001F1724" w:rsidP="001F172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issuing shares entitled to vote</w:t>
            </w:r>
          </w:p>
        </w:tc>
        <w:tc>
          <w:tcPr>
            <w:tcW w:w="1701" w:type="dxa"/>
          </w:tcPr>
          <w:p w:rsidR="001F1724" w:rsidRDefault="001F1724" w:rsidP="001F172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9,000,000</w:t>
            </w:r>
          </w:p>
        </w:tc>
        <w:tc>
          <w:tcPr>
            <w:tcW w:w="1701" w:type="dxa"/>
          </w:tcPr>
          <w:p w:rsidR="001F1724" w:rsidRDefault="001F1724" w:rsidP="001F172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7,000,000</w:t>
            </w:r>
          </w:p>
        </w:tc>
        <w:tc>
          <w:tcPr>
            <w:tcW w:w="1842" w:type="dxa"/>
          </w:tcPr>
          <w:p w:rsidR="001F1724" w:rsidRDefault="001F1724" w:rsidP="001F172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16,000,000</w:t>
            </w:r>
          </w:p>
        </w:tc>
        <w:tc>
          <w:tcPr>
            <w:tcW w:w="963" w:type="dxa"/>
          </w:tcPr>
          <w:p w:rsidR="001F1724" w:rsidRDefault="001F1724" w:rsidP="001F172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(*)</w:t>
            </w:r>
          </w:p>
        </w:tc>
      </w:tr>
    </w:tbl>
    <w:p w:rsidR="001F1724" w:rsidRPr="001F1724" w:rsidRDefault="001F1724" w:rsidP="001F1724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(*) Reasons: Shares issued for existing shareholders 2014</w:t>
      </w:r>
    </w:p>
    <w:sectPr w:rsidR="001F1724" w:rsidRPr="001F1724" w:rsidSect="007F3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1F1724"/>
    <w:rsid w:val="0009239C"/>
    <w:rsid w:val="000D41F2"/>
    <w:rsid w:val="000E7484"/>
    <w:rsid w:val="001F1724"/>
    <w:rsid w:val="003D62F3"/>
    <w:rsid w:val="0043026A"/>
    <w:rsid w:val="00531A78"/>
    <w:rsid w:val="00564C61"/>
    <w:rsid w:val="006E778A"/>
    <w:rsid w:val="007F354B"/>
    <w:rsid w:val="00875F0C"/>
    <w:rsid w:val="00D467A0"/>
    <w:rsid w:val="00F3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right="-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724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lythanhyen</cp:lastModifiedBy>
  <cp:revision>2</cp:revision>
  <dcterms:created xsi:type="dcterms:W3CDTF">2015-02-10T03:19:00Z</dcterms:created>
  <dcterms:modified xsi:type="dcterms:W3CDTF">2015-02-11T07:09:00Z</dcterms:modified>
</cp:coreProperties>
</file>